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AC686" w14:textId="0BA4FE2D" w:rsidR="00B103A1" w:rsidRDefault="00B103A1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CHANCELLOR’S REPORT – </w:t>
      </w:r>
      <w:r w:rsidR="002E02A8">
        <w:rPr>
          <w:rFonts w:ascii="Times New Roman" w:hAnsi="Times New Roman" w:cs="Times New Roman"/>
          <w:b/>
          <w:bCs/>
          <w:sz w:val="26"/>
          <w:szCs w:val="26"/>
        </w:rPr>
        <w:t>SEPTEMBER 30</w:t>
      </w:r>
      <w:r>
        <w:rPr>
          <w:rFonts w:ascii="Times New Roman" w:hAnsi="Times New Roman" w:cs="Times New Roman"/>
          <w:b/>
          <w:bCs/>
          <w:sz w:val="26"/>
          <w:szCs w:val="26"/>
        </w:rPr>
        <w:t>, 2023</w:t>
      </w:r>
    </w:p>
    <w:p w14:paraId="19E2B653" w14:textId="29795F60" w:rsidR="00B103A1" w:rsidRDefault="00B103A1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304CBBD2" w14:textId="0C877A7C" w:rsidR="00B103A1" w:rsidRDefault="00B103A1" w:rsidP="00B103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Thank you to His Beatitude for his care for</w:t>
      </w:r>
      <w:r w:rsidR="001C45A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and leadership of, the Archdiocese; his visitation to the parishes; his initiation of new archdiocesan ministries; an</w:t>
      </w:r>
      <w:r w:rsidR="001C45A2"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 xml:space="preserve"> the time he spends with me in discussing Archdiocesan matters.</w:t>
      </w:r>
    </w:p>
    <w:p w14:paraId="3B1EBD5B" w14:textId="0531772E" w:rsidR="00B103A1" w:rsidRDefault="00B103A1" w:rsidP="00B103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Thank you to my fellow clergy and to the parish lay leaders for being such a wonderful group to work with.</w:t>
      </w:r>
    </w:p>
    <w:p w14:paraId="55B5E2D8" w14:textId="2464E4FE" w:rsidR="000A2DFF" w:rsidRDefault="000A2DFF" w:rsidP="00B103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Asking your prayers for Fr. Paul </w:t>
      </w:r>
      <w:proofErr w:type="spellStart"/>
      <w:r>
        <w:rPr>
          <w:rFonts w:ascii="Times New Roman" w:hAnsi="Times New Roman" w:cs="Times New Roman"/>
          <w:sz w:val="26"/>
          <w:szCs w:val="26"/>
        </w:rPr>
        <w:t>Harrilchak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</w:t>
      </w:r>
      <w:r w:rsidR="002E02A8">
        <w:rPr>
          <w:rFonts w:ascii="Times New Roman" w:hAnsi="Times New Roman" w:cs="Times New Roman"/>
          <w:sz w:val="26"/>
          <w:szCs w:val="26"/>
        </w:rPr>
        <w:t xml:space="preserve">He is gradually recovering from a series of medical issues that have had him hospitalized and in rehab for the past two plus months. </w:t>
      </w:r>
    </w:p>
    <w:p w14:paraId="7566456B" w14:textId="66855803" w:rsidR="00B103A1" w:rsidRDefault="00B103A1" w:rsidP="00B103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Many positive healthful signs in the Archdiocese;</w:t>
      </w:r>
    </w:p>
    <w:p w14:paraId="248E556A" w14:textId="57CC7882" w:rsidR="00B103A1" w:rsidRDefault="00B103A1" w:rsidP="00B103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More Ar</w:t>
      </w:r>
      <w:r w:rsidR="001C45A2">
        <w:rPr>
          <w:rFonts w:ascii="Times New Roman" w:hAnsi="Times New Roman" w:cs="Times New Roman"/>
          <w:sz w:val="26"/>
          <w:szCs w:val="26"/>
        </w:rPr>
        <w:t>chdiocesan services and Archdiocesan Choir activities</w:t>
      </w:r>
    </w:p>
    <w:p w14:paraId="1ABBAD0B" w14:textId="5A37FDC6" w:rsidR="001C45A2" w:rsidRDefault="001C45A2" w:rsidP="00B103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Very robust Diaconal Vocations Program (DVP) – with 7 out of the 35 participants in this past summer’s “practicum” at St. Vlad’s</w:t>
      </w:r>
    </w:p>
    <w:p w14:paraId="7B3FFC9E" w14:textId="38407370" w:rsidR="001C45A2" w:rsidRDefault="001C45A2" w:rsidP="00B103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Initiation of </w:t>
      </w: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Archdiocesan Vocational Training practicum (deacons, deacons-to-be, Readers and Altar Servers)</w:t>
      </w:r>
    </w:p>
    <w:p w14:paraId="1B9953E0" w14:textId="45C3092C" w:rsidR="001C45A2" w:rsidRDefault="001C45A2" w:rsidP="00B103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</w:t>
      </w:r>
      <w:r w:rsidRPr="001C45A2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Anniversary of Fr. Ted’s ordination of the Holy Priesthood</w:t>
      </w:r>
    </w:p>
    <w:p w14:paraId="6643AA29" w14:textId="58A5B106" w:rsidR="001C45A2" w:rsidRDefault="001C45A2" w:rsidP="00B103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Ordination of Michael Day to the Holy Diaconate</w:t>
      </w:r>
    </w:p>
    <w:p w14:paraId="67851CC0" w14:textId="6DCBA700" w:rsidR="001C45A2" w:rsidRDefault="002E02A8" w:rsidP="00B103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</w:t>
      </w:r>
      <w:r w:rsidR="001C45A2">
        <w:rPr>
          <w:rFonts w:ascii="Times New Roman" w:hAnsi="Times New Roman" w:cs="Times New Roman"/>
          <w:sz w:val="26"/>
          <w:szCs w:val="26"/>
        </w:rPr>
        <w:t>levation of All Saints Mission to parish status</w:t>
      </w:r>
    </w:p>
    <w:p w14:paraId="01D490EB" w14:textId="683BA491" w:rsidR="001C45A2" w:rsidRDefault="000A2DFF" w:rsidP="00B103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Temporary assignment of Fr. John </w:t>
      </w:r>
      <w:proofErr w:type="spellStart"/>
      <w:r>
        <w:rPr>
          <w:rFonts w:ascii="Times New Roman" w:hAnsi="Times New Roman" w:cs="Times New Roman"/>
          <w:sz w:val="26"/>
          <w:szCs w:val="26"/>
        </w:rPr>
        <w:t>Mikitish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to St. John’s Mission Station</w:t>
      </w:r>
    </w:p>
    <w:p w14:paraId="53253ADF" w14:textId="1D977810" w:rsidR="000A2DFF" w:rsidRDefault="000A2DFF" w:rsidP="00B103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Voluntary rotation of deacons from 4 parishes to help St. John’s</w:t>
      </w:r>
    </w:p>
    <w:p w14:paraId="77FDA61C" w14:textId="4C740C8E" w:rsidR="002E02A8" w:rsidRPr="002E02A8" w:rsidRDefault="002E02A8" w:rsidP="002E02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St. Luke is beginning the construction of their new church</w:t>
      </w:r>
    </w:p>
    <w:p w14:paraId="1857C3E7" w14:textId="0322ED3A" w:rsidR="002E02A8" w:rsidRDefault="000A2DFF" w:rsidP="002E02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Archdiocesan support of Holy Trinity during Fr. Paul’s illness</w:t>
      </w:r>
    </w:p>
    <w:p w14:paraId="6DF36C76" w14:textId="77777777" w:rsidR="002E02A8" w:rsidRPr="002E02A8" w:rsidRDefault="002E02A8" w:rsidP="002E02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</w:p>
    <w:p w14:paraId="4AAD0C7A" w14:textId="128DEC0E" w:rsidR="002E02A8" w:rsidRDefault="002E02A8" w:rsidP="002E02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Providing substitute clergy during Fr. Paul’s on-going illness has highlighted our clergy shortage problem.  Fr. Joseph </w:t>
      </w:r>
      <w:proofErr w:type="spellStart"/>
      <w:r>
        <w:rPr>
          <w:rFonts w:ascii="Times New Roman" w:hAnsi="Times New Roman" w:cs="Times New Roman"/>
          <w:sz w:val="26"/>
          <w:szCs w:val="26"/>
        </w:rPr>
        <w:t>Woodill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was able to cover most of the Sunday Liturgies during August and September, but cannot do so going forward. Since we do not have any “supply priests” in the Archdiocese – Fr. John Vitko has volunteered to conduct a Saturday Liturgy at Holy Trinity every other Saturday until Fr. Paul recovers. The parish will serve a </w:t>
      </w:r>
      <w:proofErr w:type="spellStart"/>
      <w:r>
        <w:rPr>
          <w:rFonts w:ascii="Times New Roman" w:hAnsi="Times New Roman" w:cs="Times New Roman"/>
          <w:sz w:val="26"/>
          <w:szCs w:val="26"/>
        </w:rPr>
        <w:t>Typika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service on those weekends when Fr. John is not available. 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If there are other priests who would be willing to serve a Saturday Liturgy on those “off” Saturdays that would mean a great deal to Holy Trinity.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FE12598" w14:textId="38E9EE3E" w:rsidR="002E02A8" w:rsidRDefault="002E02A8" w:rsidP="002E02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clergy supply issue is not just an issue for Holy Trinity.  It is big strategic issue/concern for our Archdiocese. About half our rectors are retirement age eligible and one can anticipate a fairly large turn over in the next five years or so.  Finding new priests for these parishes will be a major challenge – given the shortage of priests overall and the fact that our Archdiocese does not have any candidates in seminary at this time.  I think part of this problem has to be dealt with at the national level, but there are things that our local parishes can do. Having a deacon may possibly help your current rector stay in his position for a longer term.  As to prospective new priests, they will likely be looking for:</w:t>
      </w:r>
    </w:p>
    <w:p w14:paraId="4B6C0399" w14:textId="77777777" w:rsidR="002E02A8" w:rsidRDefault="002E02A8" w:rsidP="002E02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Vibrant parishes:  dedicated parishioners and a robust liturgical life;</w:t>
      </w:r>
    </w:p>
    <w:p w14:paraId="09D2D416" w14:textId="77777777" w:rsidR="002E02A8" w:rsidRDefault="002E02A8" w:rsidP="002E02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Livable salary:  as close to the OCA guidelines (median household income for the area) as possible</w:t>
      </w:r>
    </w:p>
    <w:p w14:paraId="23644176" w14:textId="16C87DA3" w:rsidR="00436252" w:rsidRPr="002E02A8" w:rsidRDefault="002E02A8" w:rsidP="002E02A8">
      <w:pPr>
        <w:pStyle w:val="ListParagraph"/>
        <w:ind w:left="36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So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more you can do to position yourself for this, the better position you will be in to attract a new priest.</w:t>
      </w:r>
    </w:p>
    <w:p w14:paraId="10A86DA6" w14:textId="01658576" w:rsidR="00414B4D" w:rsidRPr="00414B4D" w:rsidRDefault="00414B4D" w:rsidP="00D45FF4">
      <w:pPr>
        <w:pStyle w:val="ListParagraph"/>
        <w:ind w:left="360"/>
        <w:rPr>
          <w:rFonts w:ascii="Times New Roman" w:hAnsi="Times New Roman" w:cs="Times New Roman"/>
          <w:sz w:val="26"/>
          <w:szCs w:val="26"/>
        </w:rPr>
      </w:pPr>
    </w:p>
    <w:sectPr w:rsidR="00414B4D" w:rsidRPr="00414B4D" w:rsidSect="002E02A8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811D3"/>
    <w:multiLevelType w:val="hybridMultilevel"/>
    <w:tmpl w:val="03A05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3A1"/>
    <w:rsid w:val="000A2DFF"/>
    <w:rsid w:val="000D3F5C"/>
    <w:rsid w:val="0018554B"/>
    <w:rsid w:val="001C45A2"/>
    <w:rsid w:val="002E02A8"/>
    <w:rsid w:val="00414B4D"/>
    <w:rsid w:val="00436252"/>
    <w:rsid w:val="00914E8E"/>
    <w:rsid w:val="00AF3AFC"/>
    <w:rsid w:val="00B103A1"/>
    <w:rsid w:val="00D45FF4"/>
    <w:rsid w:val="00F5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031C08"/>
  <w15:chartTrackingRefBased/>
  <w15:docId w15:val="{598B2186-F183-124B-8ED1-8F06AD40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2023-08-18T13:37:00Z</cp:lastPrinted>
  <dcterms:created xsi:type="dcterms:W3CDTF">2023-09-27T19:18:00Z</dcterms:created>
  <dcterms:modified xsi:type="dcterms:W3CDTF">2023-09-27T19:18:00Z</dcterms:modified>
</cp:coreProperties>
</file>